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699"/>
        <w:gridCol w:w="5589"/>
      </w:tblGrid>
      <w:tr w:rsidR="00C52DC7" w:rsidRPr="006325E1" w:rsidTr="00F139EF">
        <w:tc>
          <w:tcPr>
            <w:tcW w:w="3792" w:type="dxa"/>
          </w:tcPr>
          <w:p w:rsidR="00C52DC7" w:rsidRPr="00DD7818" w:rsidRDefault="00C52DC7" w:rsidP="00F139EF">
            <w:pPr>
              <w:spacing w:after="0" w:line="240" w:lineRule="auto"/>
              <w:jc w:val="center"/>
              <w:rPr>
                <w:sz w:val="24"/>
                <w:szCs w:val="24"/>
              </w:rPr>
            </w:pPr>
            <w:r w:rsidRPr="00DD7818">
              <w:rPr>
                <w:sz w:val="24"/>
                <w:szCs w:val="24"/>
              </w:rPr>
              <w:t>PHÒNG GD&amp;ĐT TAM DƯƠNG</w:t>
            </w:r>
          </w:p>
          <w:p w:rsidR="00C52DC7" w:rsidRDefault="00C52DC7" w:rsidP="00F139EF">
            <w:pPr>
              <w:spacing w:after="0" w:line="240" w:lineRule="auto"/>
              <w:jc w:val="center"/>
              <w:rPr>
                <w:b/>
                <w:sz w:val="24"/>
                <w:szCs w:val="24"/>
              </w:rPr>
            </w:pPr>
            <w:r>
              <w:rPr>
                <w:noProof/>
              </w:rPr>
              <w:pict>
                <v:line id="Straight Connector 3" o:spid="_x0000_s1026" style="position:absolute;left:0;text-align:left;z-index:251658240;visibility:visible" from="33.1pt,19.65pt" to="9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"/>
              </w:pict>
            </w:r>
            <w:r w:rsidRPr="00DD7818">
              <w:rPr>
                <w:b/>
                <w:sz w:val="24"/>
                <w:szCs w:val="24"/>
              </w:rPr>
              <w:t>TRƯỜ</w:t>
            </w:r>
            <w:r>
              <w:rPr>
                <w:b/>
                <w:sz w:val="24"/>
                <w:szCs w:val="24"/>
              </w:rPr>
              <w:t>NG TH HOÀNG HOA</w:t>
            </w:r>
          </w:p>
          <w:p w:rsidR="00C52DC7" w:rsidRDefault="00C52DC7" w:rsidP="00DD7818">
            <w:pPr>
              <w:spacing w:after="0" w:line="240" w:lineRule="auto"/>
              <w:rPr>
                <w:b/>
                <w:sz w:val="24"/>
                <w:szCs w:val="24"/>
              </w:rPr>
            </w:pPr>
          </w:p>
          <w:p w:rsidR="00C52DC7" w:rsidRPr="00F139EF" w:rsidRDefault="00C52DC7" w:rsidP="00DD7818">
            <w:pPr>
              <w:spacing w:after="0" w:line="240" w:lineRule="auto"/>
              <w:rPr>
                <w:sz w:val="24"/>
                <w:szCs w:val="24"/>
              </w:rPr>
            </w:pPr>
            <w:r>
              <w:rPr>
                <w:b/>
                <w:sz w:val="24"/>
                <w:szCs w:val="24"/>
              </w:rPr>
              <w:t xml:space="preserve">           </w:t>
            </w:r>
            <w:r w:rsidRPr="00F139EF">
              <w:rPr>
                <w:sz w:val="24"/>
                <w:szCs w:val="24"/>
              </w:rPr>
              <w:t>Sô: 06/BCTHHH</w:t>
            </w:r>
          </w:p>
        </w:tc>
        <w:tc>
          <w:tcPr>
            <w:tcW w:w="5779" w:type="dxa"/>
          </w:tcPr>
          <w:p w:rsidR="00C52DC7" w:rsidRPr="00DD7818" w:rsidRDefault="00C52DC7" w:rsidP="00DD7818">
            <w:pPr>
              <w:spacing w:after="0" w:line="240" w:lineRule="auto"/>
              <w:jc w:val="center"/>
              <w:rPr>
                <w:b/>
                <w:sz w:val="26"/>
                <w:szCs w:val="24"/>
              </w:rPr>
            </w:pPr>
            <w:r w:rsidRPr="00DD7818">
              <w:rPr>
                <w:b/>
                <w:sz w:val="26"/>
                <w:szCs w:val="24"/>
              </w:rPr>
              <w:t xml:space="preserve">CỘNG HÒA XÃ HỘI CHỦ NGHĨA VIỆT </w:t>
            </w:r>
            <w:smartTag w:uri="urn:schemas-microsoft-com:office:smarttags" w:element="country-region">
              <w:smartTag w:uri="urn:schemas-microsoft-com:office:smarttags" w:element="place">
                <w:r w:rsidRPr="00DD7818">
                  <w:rPr>
                    <w:b/>
                    <w:sz w:val="26"/>
                    <w:szCs w:val="24"/>
                  </w:rPr>
                  <w:t>NAM</w:t>
                </w:r>
              </w:smartTag>
            </w:smartTag>
          </w:p>
          <w:p w:rsidR="00C52DC7" w:rsidRPr="00DD7818" w:rsidRDefault="00C52DC7" w:rsidP="00DD7818">
            <w:pPr>
              <w:spacing w:after="0" w:line="240" w:lineRule="auto"/>
              <w:jc w:val="center"/>
              <w:rPr>
                <w:b/>
                <w:sz w:val="28"/>
                <w:szCs w:val="24"/>
              </w:rPr>
            </w:pPr>
            <w:r w:rsidRPr="00DD7818">
              <w:rPr>
                <w:b/>
                <w:sz w:val="28"/>
                <w:szCs w:val="24"/>
              </w:rPr>
              <w:t>Độc lập – Tự do – Hạnh Phúc</w:t>
            </w:r>
          </w:p>
          <w:p w:rsidR="00C52DC7" w:rsidRPr="00DD7818" w:rsidRDefault="00C52DC7" w:rsidP="00DD7818">
            <w:pPr>
              <w:spacing w:after="0" w:line="240" w:lineRule="auto"/>
              <w:jc w:val="center"/>
              <w:rPr>
                <w:sz w:val="24"/>
                <w:szCs w:val="24"/>
              </w:rPr>
            </w:pPr>
            <w:r>
              <w:rPr>
                <w:noProof/>
              </w:rPr>
              <w:pict>
                <v:line id="Straight Connector 2" o:spid="_x0000_s1027" style="position:absolute;left:0;text-align:left;z-index:251657216;visibility:visible" from="49.4pt,2.3pt" to="22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"/>
              </w:pict>
            </w:r>
          </w:p>
        </w:tc>
      </w:tr>
      <w:tr w:rsidR="00C52DC7" w:rsidRPr="006325E1" w:rsidTr="00F139EF">
        <w:tc>
          <w:tcPr>
            <w:tcW w:w="3792" w:type="dxa"/>
          </w:tcPr>
          <w:p w:rsidR="00C52DC7" w:rsidRPr="00DD7818" w:rsidRDefault="00C52DC7" w:rsidP="00DD7818">
            <w:pPr>
              <w:spacing w:after="0" w:line="240" w:lineRule="auto"/>
              <w:rPr>
                <w:sz w:val="24"/>
                <w:szCs w:val="24"/>
              </w:rPr>
            </w:pPr>
          </w:p>
        </w:tc>
        <w:tc>
          <w:tcPr>
            <w:tcW w:w="5779" w:type="dxa"/>
          </w:tcPr>
          <w:p w:rsidR="00C52DC7" w:rsidRPr="00DD7818" w:rsidRDefault="00C52DC7" w:rsidP="00DD7818">
            <w:pPr>
              <w:tabs>
                <w:tab w:val="left" w:pos="828"/>
                <w:tab w:val="center" w:pos="2783"/>
              </w:tabs>
              <w:spacing w:after="0" w:line="240" w:lineRule="auto"/>
              <w:rPr>
                <w:i/>
                <w:sz w:val="26"/>
                <w:szCs w:val="24"/>
              </w:rPr>
            </w:pPr>
            <w:r>
              <w:rPr>
                <w:i/>
                <w:sz w:val="26"/>
                <w:szCs w:val="24"/>
              </w:rPr>
              <w:tab/>
            </w:r>
            <w:r>
              <w:rPr>
                <w:i/>
                <w:sz w:val="26"/>
                <w:szCs w:val="24"/>
              </w:rPr>
              <w:tab/>
              <w:t>Hoàng Hoa</w:t>
            </w:r>
            <w:r w:rsidRPr="00DD7818">
              <w:rPr>
                <w:i/>
                <w:sz w:val="26"/>
                <w:szCs w:val="24"/>
              </w:rPr>
              <w:t xml:space="preserve">, ngày  </w:t>
            </w:r>
            <w:r>
              <w:rPr>
                <w:i/>
                <w:sz w:val="26"/>
                <w:szCs w:val="24"/>
              </w:rPr>
              <w:t>28  tháng 2</w:t>
            </w:r>
            <w:r w:rsidRPr="00DD7818">
              <w:rPr>
                <w:i/>
                <w:sz w:val="26"/>
                <w:szCs w:val="24"/>
              </w:rPr>
              <w:t xml:space="preserve">  năm 2017</w:t>
            </w:r>
          </w:p>
        </w:tc>
      </w:tr>
    </w:tbl>
    <w:p w:rsidR="00C52DC7" w:rsidRDefault="00C52DC7" w:rsidP="00F139EF">
      <w:pPr>
        <w:spacing w:after="0" w:line="240" w:lineRule="auto"/>
        <w:jc w:val="center"/>
        <w:rPr>
          <w:b/>
          <w:sz w:val="28"/>
          <w:szCs w:val="28"/>
        </w:rPr>
      </w:pPr>
    </w:p>
    <w:p w:rsidR="00C52DC7" w:rsidRDefault="00C52DC7" w:rsidP="00F12906">
      <w:pPr>
        <w:spacing w:after="0" w:line="360" w:lineRule="auto"/>
        <w:jc w:val="center"/>
        <w:rPr>
          <w:b/>
          <w:sz w:val="28"/>
          <w:szCs w:val="28"/>
        </w:rPr>
      </w:pPr>
    </w:p>
    <w:p w:rsidR="00C52DC7" w:rsidRPr="000D3B68" w:rsidRDefault="00C52DC7" w:rsidP="00F12906">
      <w:pPr>
        <w:spacing w:after="0" w:line="360" w:lineRule="auto"/>
        <w:jc w:val="center"/>
        <w:rPr>
          <w:b/>
          <w:sz w:val="30"/>
          <w:szCs w:val="28"/>
        </w:rPr>
      </w:pPr>
      <w:r w:rsidRPr="000D3B68">
        <w:rPr>
          <w:b/>
          <w:sz w:val="30"/>
          <w:szCs w:val="28"/>
        </w:rPr>
        <w:t>BÁO CÁO</w:t>
      </w:r>
    </w:p>
    <w:p w:rsidR="00C52DC7" w:rsidRPr="000D3B68" w:rsidRDefault="00C52DC7" w:rsidP="00F12906">
      <w:pPr>
        <w:spacing w:after="0" w:line="360" w:lineRule="auto"/>
        <w:jc w:val="center"/>
        <w:rPr>
          <w:b/>
          <w:sz w:val="30"/>
          <w:szCs w:val="28"/>
        </w:rPr>
      </w:pPr>
      <w:r w:rsidRPr="000D3B68">
        <w:rPr>
          <w:b/>
          <w:sz w:val="30"/>
          <w:szCs w:val="28"/>
        </w:rPr>
        <w:t>Về việc triển khai phần mềm quản lý văn bản</w:t>
      </w:r>
    </w:p>
    <w:p w:rsidR="00C52DC7" w:rsidRDefault="00C52DC7" w:rsidP="00F139EF">
      <w:pPr>
        <w:spacing w:after="0" w:line="240" w:lineRule="auto"/>
        <w:rPr>
          <w:sz w:val="28"/>
          <w:szCs w:val="28"/>
        </w:rPr>
      </w:pPr>
    </w:p>
    <w:p w:rsidR="00C52DC7" w:rsidRDefault="00C52DC7" w:rsidP="00F139EF">
      <w:pPr>
        <w:spacing w:after="0" w:line="360" w:lineRule="auto"/>
        <w:ind w:firstLine="720"/>
        <w:jc w:val="both"/>
        <w:rPr>
          <w:b/>
          <w:sz w:val="28"/>
          <w:szCs w:val="28"/>
        </w:rPr>
      </w:pPr>
    </w:p>
    <w:p w:rsidR="00C52DC7" w:rsidRDefault="00C52DC7" w:rsidP="00F139EF">
      <w:pPr>
        <w:spacing w:after="0" w:line="360" w:lineRule="auto"/>
        <w:ind w:firstLine="720"/>
        <w:jc w:val="both"/>
        <w:rPr>
          <w:sz w:val="28"/>
          <w:szCs w:val="28"/>
        </w:rPr>
      </w:pPr>
      <w:r w:rsidRPr="00BB545C">
        <w:rPr>
          <w:b/>
          <w:sz w:val="28"/>
          <w:szCs w:val="28"/>
        </w:rPr>
        <w:t>1. Thời gian triển khai</w:t>
      </w:r>
      <w:r>
        <w:rPr>
          <w:sz w:val="28"/>
          <w:szCs w:val="28"/>
        </w:rPr>
        <w:t>:10/01/ 2017</w:t>
      </w:r>
    </w:p>
    <w:p w:rsidR="00C52DC7" w:rsidRDefault="00C52DC7" w:rsidP="00F139EF">
      <w:pPr>
        <w:spacing w:after="0" w:line="360" w:lineRule="auto"/>
        <w:ind w:firstLine="720"/>
        <w:jc w:val="both"/>
        <w:rPr>
          <w:sz w:val="28"/>
          <w:szCs w:val="28"/>
        </w:rPr>
      </w:pPr>
      <w:r>
        <w:rPr>
          <w:sz w:val="28"/>
          <w:szCs w:val="28"/>
        </w:rPr>
        <w:t xml:space="preserve">2. Số lượng: Toàn thể giáo viên, nhân viên được nghe triển khai về phần mềm quản lý văn bản. Nhưng nhà trường mới triển khai thí điểm sử dụng và tập huấn kỹ năng cho bộ phận văn phòng và các tổ trưởng. </w:t>
      </w:r>
    </w:p>
    <w:p w:rsidR="00C52DC7" w:rsidRPr="00BB545C" w:rsidRDefault="00C52DC7" w:rsidP="00F139EF">
      <w:pPr>
        <w:spacing w:after="0" w:line="360" w:lineRule="auto"/>
        <w:ind w:firstLine="720"/>
        <w:jc w:val="both"/>
        <w:rPr>
          <w:b/>
          <w:sz w:val="28"/>
          <w:szCs w:val="28"/>
        </w:rPr>
      </w:pPr>
      <w:r w:rsidRPr="00BB545C">
        <w:rPr>
          <w:b/>
          <w:sz w:val="28"/>
          <w:szCs w:val="28"/>
        </w:rPr>
        <w:t>3. Nhận xét về:</w:t>
      </w:r>
    </w:p>
    <w:p w:rsidR="00C52DC7" w:rsidRDefault="00C52DC7" w:rsidP="00F139EF">
      <w:pPr>
        <w:spacing w:after="0" w:line="360" w:lineRule="auto"/>
        <w:ind w:firstLine="720"/>
        <w:jc w:val="both"/>
        <w:rPr>
          <w:sz w:val="28"/>
          <w:szCs w:val="28"/>
        </w:rPr>
      </w:pPr>
      <w:r w:rsidRPr="00BB545C">
        <w:rPr>
          <w:b/>
          <w:sz w:val="28"/>
          <w:szCs w:val="28"/>
        </w:rPr>
        <w:t>* Ưu điểm</w:t>
      </w:r>
      <w:r>
        <w:rPr>
          <w:sz w:val="28"/>
          <w:szCs w:val="28"/>
        </w:rPr>
        <w:t>: Thông qua quá trình triển khai các bộ phận có thể trao đổi với nhau và phản hồi thông tin nhanh  trong quá trình quản lý hành chính.</w:t>
      </w:r>
    </w:p>
    <w:p w:rsidR="00C52DC7" w:rsidRDefault="00C52DC7" w:rsidP="00F139EF">
      <w:pPr>
        <w:spacing w:after="0" w:line="360" w:lineRule="auto"/>
        <w:ind w:firstLine="720"/>
        <w:jc w:val="both"/>
        <w:rPr>
          <w:sz w:val="28"/>
          <w:szCs w:val="28"/>
        </w:rPr>
      </w:pPr>
      <w:r w:rsidRPr="00BB545C">
        <w:rPr>
          <w:b/>
          <w:sz w:val="28"/>
          <w:szCs w:val="28"/>
        </w:rPr>
        <w:t>* Nhược điểm</w:t>
      </w:r>
      <w:r>
        <w:rPr>
          <w:sz w:val="28"/>
          <w:szCs w:val="28"/>
        </w:rPr>
        <w:t xml:space="preserve">: </w:t>
      </w:r>
    </w:p>
    <w:p w:rsidR="00C52DC7" w:rsidRDefault="00C52DC7" w:rsidP="00F139EF">
      <w:pPr>
        <w:spacing w:after="0" w:line="360" w:lineRule="auto"/>
        <w:ind w:firstLine="720"/>
        <w:jc w:val="both"/>
        <w:rPr>
          <w:sz w:val="28"/>
          <w:szCs w:val="28"/>
        </w:rPr>
      </w:pPr>
      <w:r>
        <w:rPr>
          <w:sz w:val="28"/>
          <w:szCs w:val="28"/>
        </w:rPr>
        <w:t>- Người sử dụng phần phần mền phải có trình độ tin học tốt (khó triển khai đại trà).</w:t>
      </w:r>
    </w:p>
    <w:p w:rsidR="00C52DC7" w:rsidRDefault="00C52DC7" w:rsidP="00F139EF">
      <w:pPr>
        <w:spacing w:after="0" w:line="360" w:lineRule="auto"/>
        <w:ind w:firstLine="720"/>
        <w:jc w:val="both"/>
        <w:rPr>
          <w:sz w:val="28"/>
          <w:szCs w:val="28"/>
        </w:rPr>
      </w:pPr>
      <w:r>
        <w:rPr>
          <w:sz w:val="28"/>
          <w:szCs w:val="28"/>
        </w:rPr>
        <w:t>- Bộ phận nghiệp vụ, văn thư vẫn vẫn phải làm thủ công vì không có máy ken.</w:t>
      </w:r>
    </w:p>
    <w:p w:rsidR="00C52DC7" w:rsidRDefault="00C52DC7" w:rsidP="00F12906">
      <w:pPr>
        <w:spacing w:after="0" w:line="360" w:lineRule="auto"/>
        <w:ind w:firstLine="720"/>
        <w:jc w:val="both"/>
        <w:rPr>
          <w:sz w:val="28"/>
          <w:szCs w:val="28"/>
        </w:rPr>
      </w:pPr>
      <w:r>
        <w:rPr>
          <w:sz w:val="28"/>
          <w:szCs w:val="28"/>
        </w:rPr>
        <w:t xml:space="preserve">* Khó khăn trong việc triển khai phần mềm: </w:t>
      </w:r>
      <w:r w:rsidRPr="00F12906">
        <w:rPr>
          <w:sz w:val="28"/>
          <w:szCs w:val="28"/>
        </w:rPr>
        <w:t>Phần mềm còn mới nên cán bộ, giáo viên, nhân viên tiếp cận vẫn còn một số</w:t>
      </w:r>
      <w:r>
        <w:rPr>
          <w:sz w:val="28"/>
          <w:szCs w:val="28"/>
        </w:rPr>
        <w:t xml:space="preserve"> </w:t>
      </w:r>
      <w:r w:rsidRPr="00F12906">
        <w:rPr>
          <w:sz w:val="28"/>
          <w:szCs w:val="28"/>
        </w:rPr>
        <w:t>hạn chế như: cập nhật thông tin còn chậm, đôi lúc xử lý văn bản chưa kịp thời.</w:t>
      </w:r>
      <w:r>
        <w:rPr>
          <w:sz w:val="28"/>
          <w:szCs w:val="28"/>
        </w:rPr>
        <w:t xml:space="preserve"> </w:t>
      </w:r>
    </w:p>
    <w:p w:rsidR="00C52DC7" w:rsidRDefault="00C52DC7" w:rsidP="00F12906">
      <w:pPr>
        <w:spacing w:after="0" w:line="360" w:lineRule="auto"/>
        <w:ind w:firstLine="720"/>
        <w:jc w:val="both"/>
        <w:rPr>
          <w:sz w:val="28"/>
          <w:szCs w:val="28"/>
        </w:rPr>
      </w:pPr>
      <w:r>
        <w:rPr>
          <w:sz w:val="28"/>
          <w:szCs w:val="28"/>
        </w:rPr>
        <w:t>-Hệ thống máy tính dùng cho văn phòng chất lượng thấp, ảnh hưởng đến sử lý văn bản.</w:t>
      </w:r>
    </w:p>
    <w:p w:rsidR="00C52DC7" w:rsidRDefault="00C52DC7" w:rsidP="00F12906">
      <w:pPr>
        <w:spacing w:after="0" w:line="360" w:lineRule="auto"/>
        <w:ind w:firstLine="720"/>
        <w:jc w:val="both"/>
        <w:rPr>
          <w:sz w:val="28"/>
          <w:szCs w:val="28"/>
        </w:rPr>
      </w:pPr>
      <w:r w:rsidRPr="00BB545C">
        <w:rPr>
          <w:b/>
          <w:sz w:val="28"/>
          <w:szCs w:val="28"/>
        </w:rPr>
        <w:t>4. Đề xuất</w:t>
      </w:r>
      <w:r>
        <w:rPr>
          <w:sz w:val="28"/>
          <w:szCs w:val="28"/>
        </w:rPr>
        <w:t>:</w:t>
      </w:r>
    </w:p>
    <w:p w:rsidR="00C52DC7" w:rsidRDefault="00C52DC7" w:rsidP="00F139EF">
      <w:pPr>
        <w:spacing w:after="0" w:line="360" w:lineRule="auto"/>
        <w:ind w:firstLine="720"/>
        <w:jc w:val="both"/>
        <w:rPr>
          <w:sz w:val="28"/>
          <w:szCs w:val="28"/>
        </w:rPr>
      </w:pPr>
      <w:r>
        <w:rPr>
          <w:sz w:val="28"/>
          <w:szCs w:val="28"/>
        </w:rPr>
        <w:t>* Đề nghị cấp trên cho phép và hỗ trợ các nhà trường hệ thống máy tính và mạng.</w:t>
      </w:r>
    </w:p>
    <w:p w:rsidR="00C52DC7" w:rsidRDefault="00C52DC7" w:rsidP="00F139EF">
      <w:pPr>
        <w:spacing w:after="0" w:line="360" w:lineRule="auto"/>
        <w:ind w:firstLine="720"/>
        <w:jc w:val="both"/>
        <w:rPr>
          <w:sz w:val="28"/>
          <w:szCs w:val="28"/>
        </w:rPr>
      </w:pPr>
      <w:r>
        <w:rPr>
          <w:sz w:val="28"/>
          <w:szCs w:val="28"/>
        </w:rPr>
        <w:t>* Mở các lớp bồ dưỡng CNTT cho cán bộ, giáo viên, nhân viên sớm và kịp thời./.</w:t>
      </w:r>
    </w:p>
    <w:p w:rsidR="00C52DC7" w:rsidRDefault="00C52DC7" w:rsidP="00F139EF">
      <w:pPr>
        <w:spacing w:after="0" w:line="360" w:lineRule="auto"/>
        <w:ind w:firstLine="720"/>
        <w:jc w:val="both"/>
        <w:rPr>
          <w:sz w:val="28"/>
          <w:szCs w:val="28"/>
        </w:rPr>
      </w:pPr>
    </w:p>
    <w:p w:rsidR="00C52DC7" w:rsidRDefault="00C52DC7" w:rsidP="00F139EF">
      <w:pPr>
        <w:spacing w:after="0" w:line="360" w:lineRule="auto"/>
        <w:ind w:firstLine="720"/>
        <w:jc w:val="both"/>
        <w:rPr>
          <w:sz w:val="28"/>
          <w:szCs w:val="28"/>
        </w:rPr>
      </w:pPr>
    </w:p>
    <w:tbl>
      <w:tblPr>
        <w:tblW w:w="0" w:type="auto"/>
        <w:tblLook w:val="00A0"/>
      </w:tblPr>
      <w:tblGrid>
        <w:gridCol w:w="4637"/>
        <w:gridCol w:w="4651"/>
      </w:tblGrid>
      <w:tr w:rsidR="00C52DC7" w:rsidTr="008174C9">
        <w:tc>
          <w:tcPr>
            <w:tcW w:w="4788" w:type="dxa"/>
          </w:tcPr>
          <w:p w:rsidR="00C52DC7" w:rsidRDefault="00C52DC7" w:rsidP="008174C9">
            <w:pPr>
              <w:spacing w:after="0" w:line="240" w:lineRule="auto"/>
              <w:rPr>
                <w:sz w:val="28"/>
                <w:szCs w:val="28"/>
              </w:rPr>
            </w:pPr>
            <w:r w:rsidRPr="00BB545C">
              <w:rPr>
                <w:b/>
                <w:i/>
                <w:sz w:val="28"/>
                <w:szCs w:val="28"/>
              </w:rPr>
              <w:t>Nơi nhận</w:t>
            </w:r>
            <w:r>
              <w:rPr>
                <w:sz w:val="28"/>
                <w:szCs w:val="28"/>
              </w:rPr>
              <w:t>:</w:t>
            </w:r>
          </w:p>
          <w:p w:rsidR="00C52DC7" w:rsidRPr="00BB545C" w:rsidRDefault="00C52DC7" w:rsidP="008174C9">
            <w:pPr>
              <w:spacing w:after="0" w:line="240" w:lineRule="auto"/>
              <w:rPr>
                <w:sz w:val="24"/>
                <w:szCs w:val="24"/>
              </w:rPr>
            </w:pPr>
            <w:r>
              <w:rPr>
                <w:sz w:val="24"/>
                <w:szCs w:val="24"/>
              </w:rPr>
              <w:t xml:space="preserve">         </w:t>
            </w:r>
            <w:r w:rsidRPr="00BB545C">
              <w:rPr>
                <w:sz w:val="24"/>
                <w:szCs w:val="24"/>
              </w:rPr>
              <w:t>-</w:t>
            </w:r>
            <w:r>
              <w:rPr>
                <w:sz w:val="24"/>
                <w:szCs w:val="24"/>
              </w:rPr>
              <w:t xml:space="preserve"> </w:t>
            </w:r>
            <w:r w:rsidRPr="00BB545C">
              <w:rPr>
                <w:sz w:val="24"/>
                <w:szCs w:val="24"/>
              </w:rPr>
              <w:t>Phòng GD&amp;ĐT;</w:t>
            </w:r>
          </w:p>
          <w:p w:rsidR="00C52DC7" w:rsidRPr="002768ED" w:rsidRDefault="00C52DC7" w:rsidP="008174C9">
            <w:pPr>
              <w:spacing w:after="0" w:line="240" w:lineRule="auto"/>
              <w:rPr>
                <w:sz w:val="28"/>
                <w:szCs w:val="28"/>
              </w:rPr>
            </w:pPr>
            <w:r>
              <w:rPr>
                <w:sz w:val="24"/>
                <w:szCs w:val="24"/>
              </w:rPr>
              <w:t xml:space="preserve">         </w:t>
            </w:r>
            <w:r w:rsidRPr="00BB545C">
              <w:rPr>
                <w:sz w:val="24"/>
                <w:szCs w:val="24"/>
              </w:rPr>
              <w:t>- Lưu:VT, cổng thổng tin.</w:t>
            </w:r>
          </w:p>
        </w:tc>
        <w:tc>
          <w:tcPr>
            <w:tcW w:w="4788" w:type="dxa"/>
          </w:tcPr>
          <w:p w:rsidR="00C52DC7" w:rsidRPr="002768ED" w:rsidRDefault="00C52DC7" w:rsidP="008174C9">
            <w:pPr>
              <w:spacing w:after="0" w:line="240" w:lineRule="auto"/>
              <w:jc w:val="center"/>
              <w:rPr>
                <w:b/>
                <w:sz w:val="28"/>
                <w:szCs w:val="28"/>
              </w:rPr>
            </w:pPr>
            <w:r w:rsidRPr="002768ED">
              <w:rPr>
                <w:b/>
                <w:sz w:val="28"/>
                <w:szCs w:val="28"/>
              </w:rPr>
              <w:t>HIỆU TRƯỞNG</w:t>
            </w:r>
          </w:p>
          <w:p w:rsidR="00C52DC7" w:rsidRPr="002768ED" w:rsidRDefault="00C52DC7" w:rsidP="008174C9">
            <w:pPr>
              <w:spacing w:after="0" w:line="240" w:lineRule="auto"/>
              <w:rPr>
                <w:sz w:val="28"/>
                <w:szCs w:val="28"/>
              </w:rPr>
            </w:pPr>
          </w:p>
          <w:p w:rsidR="00C52DC7" w:rsidRPr="002768ED" w:rsidRDefault="00C52DC7" w:rsidP="008174C9">
            <w:pPr>
              <w:spacing w:after="0" w:line="240" w:lineRule="auto"/>
              <w:rPr>
                <w:sz w:val="28"/>
                <w:szCs w:val="28"/>
              </w:rPr>
            </w:pPr>
          </w:p>
          <w:p w:rsidR="00C52DC7" w:rsidRPr="002768ED" w:rsidRDefault="00C52DC7" w:rsidP="008174C9">
            <w:pPr>
              <w:spacing w:after="0" w:line="240" w:lineRule="auto"/>
              <w:rPr>
                <w:sz w:val="28"/>
                <w:szCs w:val="28"/>
              </w:rPr>
            </w:pPr>
          </w:p>
          <w:p w:rsidR="00C52DC7" w:rsidRPr="002768ED" w:rsidRDefault="00C52DC7" w:rsidP="008174C9">
            <w:pPr>
              <w:spacing w:after="0" w:line="240" w:lineRule="auto"/>
              <w:rPr>
                <w:sz w:val="28"/>
                <w:szCs w:val="28"/>
              </w:rPr>
            </w:pPr>
          </w:p>
          <w:p w:rsidR="00C52DC7" w:rsidRPr="002768ED" w:rsidRDefault="00C52DC7" w:rsidP="008174C9">
            <w:pPr>
              <w:spacing w:after="0" w:line="240" w:lineRule="auto"/>
              <w:rPr>
                <w:sz w:val="28"/>
                <w:szCs w:val="28"/>
              </w:rPr>
            </w:pPr>
          </w:p>
          <w:p w:rsidR="00C52DC7" w:rsidRPr="002768ED" w:rsidRDefault="00C52DC7" w:rsidP="008174C9">
            <w:pPr>
              <w:spacing w:after="0" w:line="240" w:lineRule="auto"/>
              <w:rPr>
                <w:b/>
                <w:sz w:val="28"/>
                <w:szCs w:val="28"/>
              </w:rPr>
            </w:pPr>
            <w:r w:rsidRPr="002768ED">
              <w:rPr>
                <w:sz w:val="28"/>
                <w:szCs w:val="28"/>
              </w:rPr>
              <w:t xml:space="preserve">                   </w:t>
            </w:r>
            <w:r>
              <w:rPr>
                <w:b/>
                <w:sz w:val="28"/>
                <w:szCs w:val="28"/>
              </w:rPr>
              <w:t>Pha</w:t>
            </w:r>
            <w:r w:rsidRPr="002768ED">
              <w:rPr>
                <w:b/>
                <w:sz w:val="28"/>
                <w:szCs w:val="28"/>
              </w:rPr>
              <w:t>n</w:t>
            </w:r>
            <w:r>
              <w:rPr>
                <w:b/>
                <w:sz w:val="28"/>
                <w:szCs w:val="28"/>
              </w:rPr>
              <w:t xml:space="preserve"> Kiên</w:t>
            </w:r>
          </w:p>
          <w:p w:rsidR="00C52DC7" w:rsidRPr="002768ED" w:rsidRDefault="00C52DC7" w:rsidP="008174C9">
            <w:pPr>
              <w:spacing w:after="0" w:line="240" w:lineRule="auto"/>
              <w:rPr>
                <w:sz w:val="28"/>
                <w:szCs w:val="28"/>
              </w:rPr>
            </w:pPr>
          </w:p>
          <w:p w:rsidR="00C52DC7" w:rsidRPr="002768ED" w:rsidRDefault="00C52DC7" w:rsidP="008174C9">
            <w:pPr>
              <w:spacing w:after="0" w:line="240" w:lineRule="auto"/>
              <w:rPr>
                <w:sz w:val="28"/>
                <w:szCs w:val="28"/>
              </w:rPr>
            </w:pPr>
          </w:p>
        </w:tc>
      </w:tr>
    </w:tbl>
    <w:p w:rsidR="00C52DC7" w:rsidRDefault="00C52DC7" w:rsidP="006325E1">
      <w:pPr>
        <w:spacing w:after="0" w:line="240" w:lineRule="auto"/>
        <w:rPr>
          <w:sz w:val="28"/>
          <w:szCs w:val="28"/>
        </w:rPr>
      </w:pPr>
    </w:p>
    <w:sectPr w:rsidR="00C52DC7" w:rsidSect="00F1290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5E1"/>
    <w:rsid w:val="00050290"/>
    <w:rsid w:val="000D3B68"/>
    <w:rsid w:val="00262161"/>
    <w:rsid w:val="002768ED"/>
    <w:rsid w:val="00374176"/>
    <w:rsid w:val="00621A45"/>
    <w:rsid w:val="006325E1"/>
    <w:rsid w:val="007963EA"/>
    <w:rsid w:val="008174C9"/>
    <w:rsid w:val="00860CA3"/>
    <w:rsid w:val="00A239CF"/>
    <w:rsid w:val="00BB545C"/>
    <w:rsid w:val="00BF1658"/>
    <w:rsid w:val="00C434D5"/>
    <w:rsid w:val="00C52DC7"/>
    <w:rsid w:val="00DD7818"/>
    <w:rsid w:val="00F12906"/>
    <w:rsid w:val="00F139EF"/>
    <w:rsid w:val="00F93DD0"/>
    <w:rsid w:val="00FD00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90"/>
    <w:pPr>
      <w:spacing w:after="200" w:line="276"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25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325E1"/>
    <w:pPr>
      <w:ind w:left="720"/>
      <w:contextualSpacing/>
    </w:pPr>
  </w:style>
  <w:style w:type="character" w:styleId="Hyperlink">
    <w:name w:val="Hyperlink"/>
    <w:basedOn w:val="DefaultParagraphFont"/>
    <w:uiPriority w:val="99"/>
    <w:rsid w:val="003741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2</Pages>
  <Words>206</Words>
  <Characters>1176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TAM DƯƠNG</dc:title>
  <dc:subject/>
  <dc:creator>ASUS</dc:creator>
  <cp:keywords/>
  <dc:description/>
  <cp:lastModifiedBy>Thanh An</cp:lastModifiedBy>
  <cp:revision>3</cp:revision>
  <dcterms:created xsi:type="dcterms:W3CDTF">2017-02-28T08:27:00Z</dcterms:created>
  <dcterms:modified xsi:type="dcterms:W3CDTF">2017-03-01T08:26:00Z</dcterms:modified>
</cp:coreProperties>
</file>